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11D79" w14:textId="77777777" w:rsidR="008A42D6" w:rsidRPr="00E84CE5" w:rsidRDefault="008A42D6" w:rsidP="000871D4">
      <w:pPr>
        <w:spacing w:before="56" w:after="0" w:line="240" w:lineRule="atLeast"/>
        <w:jc w:val="center"/>
        <w:rPr>
          <w:b/>
          <w:sz w:val="24"/>
          <w:szCs w:val="24"/>
        </w:rPr>
      </w:pPr>
      <w:r w:rsidRPr="00E84CE5">
        <w:rPr>
          <w:b/>
          <w:sz w:val="24"/>
          <w:szCs w:val="24"/>
        </w:rPr>
        <w:t>YILDIZ TEKNİK ÜNİVERSİTESİ</w:t>
      </w:r>
    </w:p>
    <w:p w14:paraId="60948FCF" w14:textId="77777777" w:rsidR="008A42D6" w:rsidRPr="00E84CE5" w:rsidRDefault="008A42D6" w:rsidP="000871D4">
      <w:pPr>
        <w:spacing w:before="56" w:after="120" w:line="240" w:lineRule="atLeast"/>
        <w:jc w:val="center"/>
        <w:rPr>
          <w:b/>
          <w:sz w:val="24"/>
          <w:szCs w:val="24"/>
        </w:rPr>
      </w:pPr>
      <w:r w:rsidRPr="00E84CE5">
        <w:rPr>
          <w:b/>
          <w:sz w:val="24"/>
          <w:szCs w:val="24"/>
        </w:rPr>
        <w:t>FBE Şehir ve Bölge Planlama Anabilim Dalı</w:t>
      </w:r>
    </w:p>
    <w:p w14:paraId="3E5DE4C5" w14:textId="77777777" w:rsidR="008A42D6" w:rsidRPr="00E84CE5" w:rsidRDefault="008A42D6" w:rsidP="000871D4">
      <w:pPr>
        <w:spacing w:before="56" w:after="0" w:line="240" w:lineRule="atLeast"/>
        <w:jc w:val="center"/>
        <w:rPr>
          <w:b/>
          <w:sz w:val="28"/>
          <w:szCs w:val="28"/>
        </w:rPr>
      </w:pPr>
      <w:r w:rsidRPr="00E84CE5">
        <w:rPr>
          <w:b/>
          <w:sz w:val="28"/>
          <w:szCs w:val="28"/>
        </w:rPr>
        <w:t>Doktora Yeterlilik Yazılı Sınav Yönergesi Tutanağı</w:t>
      </w:r>
    </w:p>
    <w:p w14:paraId="331E3AF9" w14:textId="77777777" w:rsidR="008A42D6" w:rsidRDefault="008A42D6" w:rsidP="008A42D6"/>
    <w:p w14:paraId="1D5412CE" w14:textId="1C7658B1" w:rsidR="00174239" w:rsidRDefault="000871D4" w:rsidP="000871D4">
      <w:pPr>
        <w:spacing w:before="56" w:after="0" w:line="240" w:lineRule="atLeast"/>
        <w:jc w:val="both"/>
        <w:rPr>
          <w:rFonts w:eastAsia="Times New Roman" w:cs="Times New Roman"/>
          <w:lang w:eastAsia="tr-TR"/>
        </w:rPr>
      </w:pPr>
      <w:r w:rsidRPr="00876C0D">
        <w:rPr>
          <w:rFonts w:eastAsia="Times New Roman" w:cs="Times New Roman"/>
          <w:lang w:eastAsia="tr-TR"/>
        </w:rPr>
        <w:t xml:space="preserve">Doktora Yeterlilik </w:t>
      </w:r>
      <w:r w:rsidR="00174239" w:rsidRPr="00876C0D">
        <w:rPr>
          <w:rFonts w:eastAsia="Times New Roman" w:cs="Times New Roman"/>
          <w:lang w:eastAsia="tr-TR"/>
        </w:rPr>
        <w:t xml:space="preserve">Komitesi </w:t>
      </w:r>
      <w:r w:rsidR="00A8208E">
        <w:rPr>
          <w:rFonts w:eastAsia="Times New Roman" w:cs="Times New Roman"/>
          <w:lang w:eastAsia="tr-TR"/>
        </w:rPr>
        <w:t>3 Mart 2026</w:t>
      </w:r>
      <w:r w:rsidR="00174239" w:rsidRPr="00876C0D">
        <w:rPr>
          <w:rFonts w:eastAsia="Times New Roman" w:cs="Times New Roman"/>
          <w:lang w:eastAsia="tr-TR"/>
        </w:rPr>
        <w:t xml:space="preserve"> tarihinde toplanmıştır.</w:t>
      </w:r>
      <w:r w:rsidR="00174239">
        <w:rPr>
          <w:rFonts w:eastAsia="Times New Roman" w:cs="Times New Roman"/>
          <w:b/>
          <w:bCs/>
          <w:lang w:eastAsia="tr-TR"/>
        </w:rPr>
        <w:t xml:space="preserve">  FBE Doktora Yeterlilik Uygulama İlkeleri Bölüm 1 </w:t>
      </w:r>
      <w:r w:rsidR="00174239">
        <w:rPr>
          <w:rFonts w:eastAsia="Times New Roman" w:cs="Times New Roman"/>
          <w:lang w:eastAsia="tr-TR"/>
        </w:rPr>
        <w:t>uyarınca Doktora müfredatında yer alan 7 ders tespit edilmiştir</w:t>
      </w:r>
      <w:r w:rsidR="00613CEB">
        <w:rPr>
          <w:rFonts w:eastAsia="Times New Roman" w:cs="Times New Roman"/>
          <w:lang w:eastAsia="tr-TR"/>
        </w:rPr>
        <w:t>.  Yazılı sınav ders havuzu ve bu derslerin müfredatından oluşturulan okuma listesi Tablo 1’de sunulmaktadır.</w:t>
      </w:r>
      <w:r w:rsidR="00174239">
        <w:rPr>
          <w:rFonts w:eastAsia="Times New Roman" w:cs="Times New Roman"/>
          <w:lang w:eastAsia="tr-TR"/>
        </w:rPr>
        <w:t xml:space="preserve"> </w:t>
      </w:r>
      <w:r w:rsidR="00D11C2F">
        <w:rPr>
          <w:rFonts w:eastAsia="Times New Roman" w:cs="Times New Roman"/>
          <w:lang w:eastAsia="tr-TR"/>
        </w:rPr>
        <w:t>Bu derslerin her</w:t>
      </w:r>
      <w:r w:rsidR="00A8208E">
        <w:rPr>
          <w:rFonts w:eastAsia="Times New Roman" w:cs="Times New Roman"/>
          <w:lang w:eastAsia="tr-TR"/>
        </w:rPr>
        <w:t xml:space="preserve"> </w:t>
      </w:r>
      <w:r w:rsidR="00D11C2F">
        <w:rPr>
          <w:rFonts w:eastAsia="Times New Roman" w:cs="Times New Roman"/>
          <w:lang w:eastAsia="tr-TR"/>
        </w:rPr>
        <w:t xml:space="preserve">birinden birer soru hazırlanmıştır.  </w:t>
      </w:r>
      <w:r w:rsidR="00D11C2F" w:rsidRPr="00613CEB">
        <w:rPr>
          <w:rFonts w:eastAsia="Times New Roman" w:cs="Times New Roman"/>
          <w:b/>
          <w:bCs/>
          <w:lang w:eastAsia="tr-TR"/>
        </w:rPr>
        <w:t xml:space="preserve">Öğrenciler </w:t>
      </w:r>
      <w:r w:rsidR="005D78BE" w:rsidRPr="00613CEB">
        <w:rPr>
          <w:rFonts w:eastAsia="Times New Roman" w:cs="Times New Roman"/>
          <w:b/>
          <w:bCs/>
          <w:lang w:eastAsia="tr-TR"/>
        </w:rPr>
        <w:t>7 sorunun 5’ine cevap verecektir</w:t>
      </w:r>
      <w:r w:rsidR="005D78BE">
        <w:rPr>
          <w:rFonts w:eastAsia="Times New Roman" w:cs="Times New Roman"/>
          <w:lang w:eastAsia="tr-TR"/>
        </w:rPr>
        <w:t>.</w:t>
      </w:r>
      <w:r w:rsidR="002D04C8">
        <w:rPr>
          <w:rFonts w:eastAsia="Times New Roman" w:cs="Times New Roman"/>
          <w:lang w:eastAsia="tr-TR"/>
        </w:rPr>
        <w:t xml:space="preserve">  Her soru 20 puandır.</w:t>
      </w:r>
      <w:r w:rsidR="005D78BE">
        <w:rPr>
          <w:rFonts w:eastAsia="Times New Roman" w:cs="Times New Roman"/>
          <w:lang w:eastAsia="tr-TR"/>
        </w:rPr>
        <w:t xml:space="preserve"> 5 sorudan fazlasının yanıtlanması durumunda, cevap </w:t>
      </w:r>
      <w:r w:rsidR="00A8208E">
        <w:rPr>
          <w:rFonts w:eastAsia="Times New Roman" w:cs="Times New Roman"/>
          <w:lang w:eastAsia="tr-TR"/>
        </w:rPr>
        <w:t>kâğıdında</w:t>
      </w:r>
      <w:r w:rsidR="005D78BE">
        <w:rPr>
          <w:rFonts w:eastAsia="Times New Roman" w:cs="Times New Roman"/>
          <w:lang w:eastAsia="tr-TR"/>
        </w:rPr>
        <w:t xml:space="preserve"> </w:t>
      </w:r>
      <w:r w:rsidR="00613CEB">
        <w:rPr>
          <w:rFonts w:eastAsia="Times New Roman" w:cs="Times New Roman"/>
          <w:lang w:eastAsia="tr-TR"/>
        </w:rPr>
        <w:t>yanıtlanan ilk 5 soru değerlendirilecektir.</w:t>
      </w:r>
      <w:r w:rsidR="00876C0D">
        <w:rPr>
          <w:rFonts w:eastAsia="Times New Roman" w:cs="Times New Roman"/>
          <w:lang w:eastAsia="tr-TR"/>
        </w:rPr>
        <w:t xml:space="preserve"> </w:t>
      </w:r>
      <w:bookmarkStart w:id="0" w:name="_GoBack"/>
      <w:bookmarkEnd w:id="0"/>
    </w:p>
    <w:p w14:paraId="1BDD0B7F" w14:textId="77777777" w:rsidR="00876C0D" w:rsidRDefault="00876C0D" w:rsidP="000871D4">
      <w:pPr>
        <w:spacing w:before="56" w:after="0" w:line="240" w:lineRule="atLeast"/>
        <w:jc w:val="both"/>
        <w:rPr>
          <w:rFonts w:eastAsia="Times New Roman" w:cs="Times New Roman"/>
          <w:lang w:eastAsia="tr-TR"/>
        </w:rPr>
      </w:pPr>
    </w:p>
    <w:p w14:paraId="37C65AF8" w14:textId="34FD21DD" w:rsidR="00876C0D" w:rsidRDefault="00876C0D" w:rsidP="000871D4">
      <w:pPr>
        <w:spacing w:before="56" w:after="0" w:line="240" w:lineRule="atLeast"/>
        <w:jc w:val="both"/>
        <w:rPr>
          <w:rFonts w:eastAsia="Times New Roman" w:cs="Times New Roman"/>
          <w:lang w:eastAsia="tr-TR"/>
        </w:rPr>
      </w:pPr>
      <w:r>
        <w:rPr>
          <w:rFonts w:eastAsia="Times New Roman" w:cs="Times New Roman"/>
          <w:lang w:eastAsia="tr-TR"/>
        </w:rPr>
        <w:t xml:space="preserve">Doktora Yeterlilik Yazılı </w:t>
      </w:r>
      <w:r w:rsidRPr="00A8208E">
        <w:rPr>
          <w:rFonts w:eastAsia="Times New Roman" w:cs="Times New Roman"/>
          <w:lang w:eastAsia="tr-TR"/>
        </w:rPr>
        <w:t xml:space="preserve">Sınavı </w:t>
      </w:r>
      <w:r w:rsidR="00A8208E" w:rsidRPr="00A8208E">
        <w:rPr>
          <w:rFonts w:eastAsia="Times New Roman" w:cs="Times New Roman"/>
          <w:lang w:eastAsia="tr-TR"/>
        </w:rPr>
        <w:t>21 Nisan 2026</w:t>
      </w:r>
      <w:r w:rsidRPr="00A8208E">
        <w:rPr>
          <w:rFonts w:eastAsia="Times New Roman" w:cs="Times New Roman"/>
          <w:lang w:eastAsia="tr-TR"/>
        </w:rPr>
        <w:t xml:space="preserve"> tarihinde, Saat: 10.00</w:t>
      </w:r>
      <w:r w:rsidR="00A8208E" w:rsidRPr="00A8208E">
        <w:rPr>
          <w:rFonts w:eastAsia="Times New Roman" w:cs="Times New Roman"/>
          <w:lang w:eastAsia="tr-TR"/>
        </w:rPr>
        <w:t>-12.00 saatleri arasında</w:t>
      </w:r>
      <w:r w:rsidRPr="00A8208E">
        <w:rPr>
          <w:rFonts w:eastAsia="Times New Roman" w:cs="Times New Roman"/>
          <w:lang w:eastAsia="tr-TR"/>
        </w:rPr>
        <w:t xml:space="preserve"> Şehir</w:t>
      </w:r>
      <w:r>
        <w:rPr>
          <w:rFonts w:eastAsia="Times New Roman" w:cs="Times New Roman"/>
          <w:lang w:eastAsia="tr-TR"/>
        </w:rPr>
        <w:t xml:space="preserve"> ve Bölge Planlama Bölümü’nde yapılacaktır. </w:t>
      </w:r>
    </w:p>
    <w:p w14:paraId="471A51D6" w14:textId="77777777" w:rsidR="0028674B" w:rsidRDefault="0028674B" w:rsidP="0028674B">
      <w:pPr>
        <w:pStyle w:val="ListeParagraf"/>
        <w:ind w:left="360"/>
        <w:jc w:val="both"/>
      </w:pPr>
    </w:p>
    <w:p w14:paraId="57C25D01" w14:textId="7439393F" w:rsidR="0028674B" w:rsidRPr="00FB7AC6" w:rsidRDefault="0028674B" w:rsidP="0028674B">
      <w:pPr>
        <w:pStyle w:val="ListeParagraf"/>
        <w:ind w:left="360"/>
        <w:jc w:val="both"/>
      </w:pPr>
      <w:r w:rsidRPr="00FB7AC6">
        <w:t>Doktora Yeterlilik Yazılı Sınavı Birinci Aşamasına İlişkin</w:t>
      </w:r>
      <w:r w:rsidR="00423A1C">
        <w:t xml:space="preserve"> Ders ve Okuma Listesi</w:t>
      </w:r>
    </w:p>
    <w:tbl>
      <w:tblPr>
        <w:tblStyle w:val="TabloKlavuzu"/>
        <w:tblW w:w="9950" w:type="dxa"/>
        <w:tblInd w:w="-5" w:type="dxa"/>
        <w:tblLook w:val="04A0" w:firstRow="1" w:lastRow="0" w:firstColumn="1" w:lastColumn="0" w:noHBand="0" w:noVBand="1"/>
      </w:tblPr>
      <w:tblGrid>
        <w:gridCol w:w="2268"/>
        <w:gridCol w:w="7682"/>
      </w:tblGrid>
      <w:tr w:rsidR="000871D4" w:rsidRPr="00A35A5A" w14:paraId="0BA823C0" w14:textId="77777777" w:rsidTr="002D04C8">
        <w:trPr>
          <w:trHeight w:val="454"/>
        </w:trPr>
        <w:tc>
          <w:tcPr>
            <w:tcW w:w="2268" w:type="dxa"/>
          </w:tcPr>
          <w:p w14:paraId="5676C1A2" w14:textId="77777777" w:rsidR="000871D4" w:rsidRPr="00A35A5A" w:rsidRDefault="000871D4" w:rsidP="00A42AAB">
            <w:pPr>
              <w:rPr>
                <w:sz w:val="24"/>
                <w:szCs w:val="24"/>
              </w:rPr>
            </w:pPr>
            <w:r w:rsidRPr="00A35A5A">
              <w:rPr>
                <w:b/>
                <w:sz w:val="24"/>
                <w:szCs w:val="24"/>
              </w:rPr>
              <w:t>DERS ADI</w:t>
            </w:r>
          </w:p>
        </w:tc>
        <w:tc>
          <w:tcPr>
            <w:tcW w:w="7682" w:type="dxa"/>
          </w:tcPr>
          <w:p w14:paraId="24EF4EA0" w14:textId="77777777" w:rsidR="000871D4" w:rsidRPr="00A35A5A" w:rsidRDefault="000871D4" w:rsidP="00A42AAB">
            <w:pPr>
              <w:rPr>
                <w:sz w:val="24"/>
                <w:szCs w:val="24"/>
              </w:rPr>
            </w:pPr>
            <w:r w:rsidRPr="00A35A5A">
              <w:rPr>
                <w:b/>
                <w:sz w:val="24"/>
                <w:szCs w:val="24"/>
              </w:rPr>
              <w:t>OKUMA PARÇASI</w:t>
            </w:r>
          </w:p>
        </w:tc>
      </w:tr>
      <w:tr w:rsidR="000871D4" w:rsidRPr="00A35A5A" w14:paraId="0A160499" w14:textId="77777777" w:rsidTr="002D04C8">
        <w:trPr>
          <w:trHeight w:val="657"/>
        </w:trPr>
        <w:tc>
          <w:tcPr>
            <w:tcW w:w="2268" w:type="dxa"/>
          </w:tcPr>
          <w:p w14:paraId="4C702523" w14:textId="76C48D6C" w:rsidR="000871D4" w:rsidRPr="00A35A5A" w:rsidRDefault="00720B8A" w:rsidP="00A42AAB">
            <w:pPr>
              <w:rPr>
                <w:sz w:val="24"/>
                <w:szCs w:val="24"/>
              </w:rPr>
            </w:pPr>
            <w:proofErr w:type="spellStart"/>
            <w:r w:rsidRPr="00A35A5A">
              <w:rPr>
                <w:b/>
                <w:sz w:val="24"/>
                <w:szCs w:val="24"/>
              </w:rPr>
              <w:t>Seminer</w:t>
            </w:r>
            <w:proofErr w:type="spellEnd"/>
          </w:p>
        </w:tc>
        <w:tc>
          <w:tcPr>
            <w:tcW w:w="7682" w:type="dxa"/>
          </w:tcPr>
          <w:p w14:paraId="054D85E3" w14:textId="77777777" w:rsidR="000871D4" w:rsidRPr="00A35A5A" w:rsidRDefault="000871D4" w:rsidP="000871D4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ind w:left="325"/>
              <w:rPr>
                <w:sz w:val="24"/>
                <w:szCs w:val="24"/>
              </w:rPr>
            </w:pPr>
            <w:r w:rsidRPr="00A35A5A">
              <w:rPr>
                <w:sz w:val="24"/>
                <w:szCs w:val="24"/>
              </w:rPr>
              <w:t xml:space="preserve">Sayer, Andrew (1992, 2010) </w:t>
            </w:r>
            <w:proofErr w:type="spellStart"/>
            <w:r w:rsidRPr="00A35A5A">
              <w:rPr>
                <w:sz w:val="24"/>
                <w:szCs w:val="24"/>
              </w:rPr>
              <w:t>Sosyal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Bilimde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Yöntem</w:t>
            </w:r>
            <w:proofErr w:type="spellEnd"/>
            <w:r w:rsidRPr="00A35A5A">
              <w:rPr>
                <w:sz w:val="24"/>
                <w:szCs w:val="24"/>
              </w:rPr>
              <w:t xml:space="preserve"> Realist </w:t>
            </w:r>
            <w:proofErr w:type="spellStart"/>
            <w:r w:rsidRPr="00A35A5A">
              <w:rPr>
                <w:sz w:val="24"/>
                <w:szCs w:val="24"/>
              </w:rPr>
              <w:t>Bir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Yaklaşım</w:t>
            </w:r>
            <w:proofErr w:type="spellEnd"/>
            <w:r w:rsidRPr="00A35A5A">
              <w:rPr>
                <w:sz w:val="24"/>
                <w:szCs w:val="24"/>
              </w:rPr>
              <w:t>, 9.bölüm (</w:t>
            </w:r>
            <w:proofErr w:type="spellStart"/>
            <w:r w:rsidRPr="00A35A5A">
              <w:rPr>
                <w:sz w:val="24"/>
                <w:szCs w:val="24"/>
              </w:rPr>
              <w:t>Türkçe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basım</w:t>
            </w:r>
            <w:proofErr w:type="spellEnd"/>
            <w:r w:rsidRPr="00A35A5A">
              <w:rPr>
                <w:sz w:val="24"/>
                <w:szCs w:val="24"/>
              </w:rPr>
              <w:t xml:space="preserve"> 2017) </w:t>
            </w:r>
            <w:proofErr w:type="spellStart"/>
            <w:r w:rsidRPr="00A35A5A">
              <w:rPr>
                <w:sz w:val="24"/>
                <w:szCs w:val="24"/>
              </w:rPr>
              <w:t>Küre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Yayınları</w:t>
            </w:r>
            <w:proofErr w:type="spellEnd"/>
            <w:r w:rsidRPr="00A35A5A">
              <w:rPr>
                <w:sz w:val="24"/>
                <w:szCs w:val="24"/>
              </w:rPr>
              <w:t>, İstanbul</w:t>
            </w:r>
          </w:p>
        </w:tc>
      </w:tr>
      <w:tr w:rsidR="000871D4" w:rsidRPr="00A35A5A" w14:paraId="2AF0848C" w14:textId="77777777" w:rsidTr="002D04C8">
        <w:trPr>
          <w:trHeight w:val="446"/>
        </w:trPr>
        <w:tc>
          <w:tcPr>
            <w:tcW w:w="2268" w:type="dxa"/>
          </w:tcPr>
          <w:p w14:paraId="09BB1EBA" w14:textId="77777777" w:rsidR="000871D4" w:rsidRPr="00A35A5A" w:rsidRDefault="000871D4" w:rsidP="00A42AAB">
            <w:pPr>
              <w:rPr>
                <w:sz w:val="24"/>
                <w:szCs w:val="24"/>
              </w:rPr>
            </w:pPr>
            <w:proofErr w:type="spellStart"/>
            <w:r w:rsidRPr="00A35A5A">
              <w:rPr>
                <w:b/>
                <w:sz w:val="24"/>
                <w:szCs w:val="24"/>
              </w:rPr>
              <w:t>İlişkisel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7682" w:type="dxa"/>
          </w:tcPr>
          <w:p w14:paraId="6A968170" w14:textId="77777777" w:rsidR="000871D4" w:rsidRPr="00A35A5A" w:rsidRDefault="000871D4" w:rsidP="000871D4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ind w:left="325"/>
              <w:rPr>
                <w:sz w:val="24"/>
                <w:szCs w:val="24"/>
              </w:rPr>
            </w:pPr>
            <w:proofErr w:type="spellStart"/>
            <w:r w:rsidRPr="00A35A5A">
              <w:rPr>
                <w:sz w:val="24"/>
                <w:szCs w:val="24"/>
              </w:rPr>
              <w:t>Bathelt</w:t>
            </w:r>
            <w:proofErr w:type="spellEnd"/>
            <w:r w:rsidRPr="00A35A5A">
              <w:rPr>
                <w:sz w:val="24"/>
                <w:szCs w:val="24"/>
              </w:rPr>
              <w:t xml:space="preserve">, H. </w:t>
            </w:r>
            <w:proofErr w:type="spellStart"/>
            <w:r w:rsidRPr="00A35A5A">
              <w:rPr>
                <w:sz w:val="24"/>
                <w:szCs w:val="24"/>
              </w:rPr>
              <w:t>ve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Glückler</w:t>
            </w:r>
            <w:proofErr w:type="spellEnd"/>
            <w:r w:rsidRPr="00A35A5A">
              <w:rPr>
                <w:sz w:val="24"/>
                <w:szCs w:val="24"/>
              </w:rPr>
              <w:t>, J. (2003), Toward a Relational Geography, Journal of Economic Geography, c.3, ss.117-144.</w:t>
            </w:r>
          </w:p>
        </w:tc>
      </w:tr>
      <w:tr w:rsidR="000871D4" w:rsidRPr="00A35A5A" w14:paraId="5DBF2ED2" w14:textId="77777777" w:rsidTr="002D04C8">
        <w:trPr>
          <w:trHeight w:val="669"/>
        </w:trPr>
        <w:tc>
          <w:tcPr>
            <w:tcW w:w="2268" w:type="dxa"/>
          </w:tcPr>
          <w:p w14:paraId="6819C70C" w14:textId="5596CB0B" w:rsidR="000871D4" w:rsidRPr="00A35A5A" w:rsidRDefault="000871D4" w:rsidP="00A42AAB">
            <w:pPr>
              <w:rPr>
                <w:sz w:val="24"/>
                <w:szCs w:val="24"/>
              </w:rPr>
            </w:pPr>
            <w:proofErr w:type="spellStart"/>
            <w:r w:rsidRPr="00A35A5A">
              <w:rPr>
                <w:b/>
                <w:sz w:val="24"/>
                <w:szCs w:val="24"/>
              </w:rPr>
              <w:t>Kentsel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Mekan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ve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20B8A" w:rsidRPr="00A35A5A">
              <w:rPr>
                <w:b/>
                <w:sz w:val="24"/>
                <w:szCs w:val="24"/>
              </w:rPr>
              <w:t>İ</w:t>
            </w:r>
            <w:r w:rsidRPr="00A35A5A">
              <w:rPr>
                <w:b/>
                <w:sz w:val="24"/>
                <w:szCs w:val="24"/>
              </w:rPr>
              <w:t>nsan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Faktörü</w:t>
            </w:r>
            <w:proofErr w:type="spellEnd"/>
          </w:p>
        </w:tc>
        <w:tc>
          <w:tcPr>
            <w:tcW w:w="7682" w:type="dxa"/>
          </w:tcPr>
          <w:p w14:paraId="3FF60F8B" w14:textId="77777777" w:rsidR="000871D4" w:rsidRPr="00A35A5A" w:rsidRDefault="000871D4" w:rsidP="000871D4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ind w:left="325"/>
              <w:rPr>
                <w:sz w:val="24"/>
                <w:szCs w:val="24"/>
              </w:rPr>
            </w:pPr>
            <w:proofErr w:type="spellStart"/>
            <w:r w:rsidRPr="00A35A5A">
              <w:rPr>
                <w:sz w:val="24"/>
                <w:szCs w:val="24"/>
              </w:rPr>
              <w:t>Winkel</w:t>
            </w:r>
            <w:proofErr w:type="spellEnd"/>
            <w:r w:rsidRPr="00A35A5A">
              <w:rPr>
                <w:sz w:val="24"/>
                <w:szCs w:val="24"/>
              </w:rPr>
              <w:t xml:space="preserve">, G., </w:t>
            </w:r>
            <w:proofErr w:type="spellStart"/>
            <w:r w:rsidRPr="00A35A5A">
              <w:rPr>
                <w:sz w:val="24"/>
                <w:szCs w:val="24"/>
              </w:rPr>
              <w:t>Saegert</w:t>
            </w:r>
            <w:proofErr w:type="spellEnd"/>
            <w:r w:rsidRPr="00A35A5A">
              <w:rPr>
                <w:sz w:val="24"/>
                <w:szCs w:val="24"/>
              </w:rPr>
              <w:t xml:space="preserve">, S., &amp; Evans, G. W. (2009). An ecological perspective on theory, methods, and analysis in environmental psychology: Advances and challenges. </w:t>
            </w:r>
            <w:r w:rsidRPr="00A35A5A">
              <w:rPr>
                <w:i/>
                <w:iCs/>
                <w:sz w:val="24"/>
                <w:szCs w:val="24"/>
              </w:rPr>
              <w:t>Journal of Environmental Psychology, 29</w:t>
            </w:r>
            <w:r w:rsidRPr="00A35A5A">
              <w:rPr>
                <w:sz w:val="24"/>
                <w:szCs w:val="24"/>
              </w:rPr>
              <w:t>(3), 318–328. https://doi.org/10.1016/j.jenvp.2009.02.005</w:t>
            </w:r>
          </w:p>
        </w:tc>
      </w:tr>
      <w:tr w:rsidR="000871D4" w:rsidRPr="00A35A5A" w14:paraId="1E9F8E55" w14:textId="77777777" w:rsidTr="002D04C8">
        <w:trPr>
          <w:trHeight w:val="1103"/>
        </w:trPr>
        <w:tc>
          <w:tcPr>
            <w:tcW w:w="2268" w:type="dxa"/>
          </w:tcPr>
          <w:p w14:paraId="0A741AA4" w14:textId="77777777" w:rsidR="000871D4" w:rsidRPr="00A35A5A" w:rsidRDefault="000871D4" w:rsidP="00A42AAB">
            <w:pPr>
              <w:rPr>
                <w:sz w:val="24"/>
                <w:szCs w:val="24"/>
              </w:rPr>
            </w:pPr>
            <w:proofErr w:type="spellStart"/>
            <w:r w:rsidRPr="00A35A5A">
              <w:rPr>
                <w:b/>
                <w:sz w:val="24"/>
                <w:szCs w:val="24"/>
              </w:rPr>
              <w:t>Planlama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Tarihi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ve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Planlamada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Yeni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Kuramsal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Tartışmalar</w:t>
            </w:r>
            <w:proofErr w:type="spellEnd"/>
          </w:p>
        </w:tc>
        <w:tc>
          <w:tcPr>
            <w:tcW w:w="7682" w:type="dxa"/>
          </w:tcPr>
          <w:p w14:paraId="232EABB8" w14:textId="77777777" w:rsidR="000871D4" w:rsidRPr="00A35A5A" w:rsidRDefault="000871D4" w:rsidP="000871D4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ind w:left="325"/>
              <w:rPr>
                <w:sz w:val="24"/>
                <w:szCs w:val="24"/>
              </w:rPr>
            </w:pPr>
            <w:r w:rsidRPr="00A35A5A">
              <w:rPr>
                <w:sz w:val="24"/>
                <w:szCs w:val="24"/>
              </w:rPr>
              <w:t xml:space="preserve">David J. Connell (2010) Schools of Planning Thought: Exploring Differences through Similarities, International Planning Studies, 15:4, 269-280, DOI: 10.1080/13563475.2010.517286  </w:t>
            </w:r>
            <w:hyperlink r:id="rId8" w:history="1">
              <w:r w:rsidRPr="00A35A5A">
                <w:rPr>
                  <w:sz w:val="24"/>
                  <w:szCs w:val="24"/>
                </w:rPr>
                <w:t>https://doi.org/10.1080/13563475.2010.517286</w:t>
              </w:r>
            </w:hyperlink>
          </w:p>
          <w:p w14:paraId="507E76C7" w14:textId="77777777" w:rsidR="000871D4" w:rsidRPr="00A35A5A" w:rsidRDefault="000871D4" w:rsidP="000871D4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ind w:left="325"/>
              <w:rPr>
                <w:sz w:val="24"/>
                <w:szCs w:val="24"/>
              </w:rPr>
            </w:pPr>
            <w:proofErr w:type="spellStart"/>
            <w:r w:rsidRPr="00A35A5A">
              <w:rPr>
                <w:sz w:val="24"/>
                <w:szCs w:val="24"/>
              </w:rPr>
              <w:t>Ersoy</w:t>
            </w:r>
            <w:proofErr w:type="spellEnd"/>
            <w:r w:rsidRPr="00A35A5A">
              <w:rPr>
                <w:sz w:val="24"/>
                <w:szCs w:val="24"/>
              </w:rPr>
              <w:t xml:space="preserve">, M., (2016; 2007), </w:t>
            </w:r>
            <w:proofErr w:type="spellStart"/>
            <w:r w:rsidRPr="00A35A5A">
              <w:rPr>
                <w:sz w:val="24"/>
                <w:szCs w:val="24"/>
              </w:rPr>
              <w:t>Kentsel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Planlama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Kuramları</w:t>
            </w:r>
            <w:proofErr w:type="spellEnd"/>
            <w:r w:rsidRPr="00A35A5A">
              <w:rPr>
                <w:sz w:val="24"/>
                <w:szCs w:val="24"/>
              </w:rPr>
              <w:t xml:space="preserve">, </w:t>
            </w:r>
            <w:proofErr w:type="spellStart"/>
            <w:r w:rsidRPr="00A35A5A">
              <w:rPr>
                <w:sz w:val="24"/>
                <w:szCs w:val="24"/>
              </w:rPr>
              <w:t>İmge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Kitabevi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Yayınları</w:t>
            </w:r>
            <w:proofErr w:type="spellEnd"/>
            <w:r w:rsidRPr="00A35A5A">
              <w:rPr>
                <w:sz w:val="24"/>
                <w:szCs w:val="24"/>
              </w:rPr>
              <w:t xml:space="preserve"> (</w:t>
            </w:r>
            <w:proofErr w:type="spellStart"/>
            <w:r w:rsidRPr="00A35A5A">
              <w:rPr>
                <w:sz w:val="24"/>
                <w:szCs w:val="24"/>
              </w:rPr>
              <w:t>verilen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tarih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sırasıyla</w:t>
            </w:r>
            <w:proofErr w:type="spellEnd"/>
            <w:r w:rsidRPr="00A35A5A">
              <w:rPr>
                <w:sz w:val="24"/>
                <w:szCs w:val="24"/>
              </w:rPr>
              <w:t xml:space="preserve"> 3. </w:t>
            </w:r>
            <w:proofErr w:type="spellStart"/>
            <w:r w:rsidRPr="00A35A5A">
              <w:rPr>
                <w:sz w:val="24"/>
                <w:szCs w:val="24"/>
              </w:rPr>
              <w:t>Baskı</w:t>
            </w:r>
            <w:proofErr w:type="spellEnd"/>
            <w:r w:rsidRPr="00A35A5A">
              <w:rPr>
                <w:sz w:val="24"/>
                <w:szCs w:val="24"/>
              </w:rPr>
              <w:t xml:space="preserve">; 1. </w:t>
            </w:r>
            <w:proofErr w:type="spellStart"/>
            <w:r w:rsidRPr="00A35A5A">
              <w:rPr>
                <w:sz w:val="24"/>
                <w:szCs w:val="24"/>
              </w:rPr>
              <w:t>Baskı</w:t>
            </w:r>
            <w:proofErr w:type="spellEnd"/>
            <w:r w:rsidRPr="00A35A5A">
              <w:rPr>
                <w:sz w:val="24"/>
                <w:szCs w:val="24"/>
              </w:rPr>
              <w:t>), Ankara</w:t>
            </w:r>
          </w:p>
        </w:tc>
      </w:tr>
      <w:tr w:rsidR="000871D4" w:rsidRPr="00A35A5A" w14:paraId="3DED099F" w14:textId="77777777" w:rsidTr="002D04C8">
        <w:trPr>
          <w:trHeight w:val="657"/>
        </w:trPr>
        <w:tc>
          <w:tcPr>
            <w:tcW w:w="2268" w:type="dxa"/>
          </w:tcPr>
          <w:p w14:paraId="6A2404C7" w14:textId="08D47D3D" w:rsidR="000871D4" w:rsidRPr="00A35A5A" w:rsidRDefault="0096345E" w:rsidP="00A42AAB">
            <w:pPr>
              <w:rPr>
                <w:sz w:val="24"/>
                <w:szCs w:val="24"/>
              </w:rPr>
            </w:pPr>
            <w:proofErr w:type="spellStart"/>
            <w:r w:rsidRPr="00A35A5A">
              <w:rPr>
                <w:b/>
                <w:sz w:val="24"/>
                <w:szCs w:val="24"/>
              </w:rPr>
              <w:t>Kentleşme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35A5A">
              <w:rPr>
                <w:b/>
                <w:sz w:val="24"/>
                <w:szCs w:val="24"/>
              </w:rPr>
              <w:t>Kentsel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Bütünleşme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ve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Göç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Olgusu</w:t>
            </w:r>
            <w:proofErr w:type="spellEnd"/>
          </w:p>
        </w:tc>
        <w:tc>
          <w:tcPr>
            <w:tcW w:w="7682" w:type="dxa"/>
          </w:tcPr>
          <w:p w14:paraId="02D84573" w14:textId="12900D8A" w:rsidR="000871D4" w:rsidRPr="00A35A5A" w:rsidRDefault="006F1E2D" w:rsidP="000871D4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ind w:left="325"/>
              <w:rPr>
                <w:sz w:val="24"/>
                <w:szCs w:val="24"/>
              </w:rPr>
            </w:pPr>
            <w:proofErr w:type="spellStart"/>
            <w:r w:rsidRPr="00A35A5A">
              <w:rPr>
                <w:sz w:val="24"/>
                <w:szCs w:val="24"/>
                <w:lang w:val="tr-TR"/>
              </w:rPr>
              <w:t>Marcińczak</w:t>
            </w:r>
            <w:proofErr w:type="spellEnd"/>
            <w:r w:rsidRPr="00A35A5A">
              <w:rPr>
                <w:sz w:val="24"/>
                <w:szCs w:val="24"/>
                <w:lang w:val="tr-TR"/>
              </w:rPr>
              <w:t>, S</w:t>
            </w:r>
            <w:proofErr w:type="gramStart"/>
            <w:r w:rsidRPr="00A35A5A">
              <w:rPr>
                <w:sz w:val="24"/>
                <w:szCs w:val="24"/>
                <w:lang w:val="tr-TR"/>
              </w:rPr>
              <w:t>.,</w:t>
            </w:r>
            <w:proofErr w:type="gramEnd"/>
            <w:r w:rsidRPr="00A35A5A">
              <w:rPr>
                <w:sz w:val="24"/>
                <w:szCs w:val="24"/>
                <w:lang w:val="tr-TR"/>
              </w:rPr>
              <w:t xml:space="preserve"> &amp; </w:t>
            </w:r>
            <w:proofErr w:type="spellStart"/>
            <w:r w:rsidRPr="00A35A5A">
              <w:rPr>
                <w:sz w:val="24"/>
                <w:szCs w:val="24"/>
                <w:lang w:val="tr-TR"/>
              </w:rPr>
              <w:t>Bernt</w:t>
            </w:r>
            <w:proofErr w:type="spellEnd"/>
            <w:r w:rsidRPr="00A35A5A">
              <w:rPr>
                <w:sz w:val="24"/>
                <w:szCs w:val="24"/>
                <w:lang w:val="tr-TR"/>
              </w:rPr>
              <w:t xml:space="preserve">, M. (2021). </w:t>
            </w:r>
            <w:proofErr w:type="spellStart"/>
            <w:r w:rsidRPr="00A35A5A">
              <w:rPr>
                <w:sz w:val="24"/>
                <w:szCs w:val="24"/>
                <w:lang w:val="tr-TR"/>
              </w:rPr>
              <w:t>Immigration</w:t>
            </w:r>
            <w:proofErr w:type="spellEnd"/>
            <w:r w:rsidRPr="00A35A5A">
              <w:rPr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A35A5A">
              <w:rPr>
                <w:sz w:val="24"/>
                <w:szCs w:val="24"/>
                <w:lang w:val="tr-TR"/>
              </w:rPr>
              <w:t>segregation</w:t>
            </w:r>
            <w:proofErr w:type="spellEnd"/>
            <w:r w:rsidRPr="00A35A5A">
              <w:rPr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  <w:lang w:val="tr-TR"/>
              </w:rPr>
              <w:t>and</w:t>
            </w:r>
            <w:proofErr w:type="spellEnd"/>
            <w:r w:rsidRPr="00A35A5A">
              <w:rPr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  <w:lang w:val="tr-TR"/>
              </w:rPr>
              <w:t>neighborhood</w:t>
            </w:r>
            <w:proofErr w:type="spellEnd"/>
            <w:r w:rsidRPr="00A35A5A">
              <w:rPr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  <w:lang w:val="tr-TR"/>
              </w:rPr>
              <w:t>change</w:t>
            </w:r>
            <w:proofErr w:type="spellEnd"/>
            <w:r w:rsidRPr="00A35A5A">
              <w:rPr>
                <w:sz w:val="24"/>
                <w:szCs w:val="24"/>
                <w:lang w:val="tr-TR"/>
              </w:rPr>
              <w:t xml:space="preserve"> in Berlin. </w:t>
            </w:r>
            <w:proofErr w:type="spellStart"/>
            <w:r w:rsidRPr="00A35A5A">
              <w:rPr>
                <w:i/>
                <w:iCs/>
                <w:sz w:val="24"/>
                <w:szCs w:val="24"/>
                <w:lang w:val="tr-TR"/>
              </w:rPr>
              <w:t>Cities</w:t>
            </w:r>
            <w:proofErr w:type="spellEnd"/>
            <w:r w:rsidRPr="00A35A5A">
              <w:rPr>
                <w:sz w:val="24"/>
                <w:szCs w:val="24"/>
                <w:lang w:val="tr-TR"/>
              </w:rPr>
              <w:t>, </w:t>
            </w:r>
            <w:r w:rsidRPr="00A35A5A">
              <w:rPr>
                <w:i/>
                <w:iCs/>
                <w:sz w:val="24"/>
                <w:szCs w:val="24"/>
                <w:lang w:val="tr-TR"/>
              </w:rPr>
              <w:t>119</w:t>
            </w:r>
            <w:r w:rsidRPr="00A35A5A">
              <w:rPr>
                <w:sz w:val="24"/>
                <w:szCs w:val="24"/>
                <w:lang w:val="tr-TR"/>
              </w:rPr>
              <w:t>, 103417.</w:t>
            </w:r>
          </w:p>
        </w:tc>
      </w:tr>
      <w:tr w:rsidR="000871D4" w:rsidRPr="00A35A5A" w14:paraId="4585D052" w14:textId="77777777" w:rsidTr="002D04C8">
        <w:trPr>
          <w:trHeight w:val="892"/>
        </w:trPr>
        <w:tc>
          <w:tcPr>
            <w:tcW w:w="2268" w:type="dxa"/>
          </w:tcPr>
          <w:p w14:paraId="4996DF1F" w14:textId="3F8E7640" w:rsidR="000871D4" w:rsidRPr="00A35A5A" w:rsidRDefault="00CE6B0A" w:rsidP="00A42AAB">
            <w:pPr>
              <w:rPr>
                <w:sz w:val="24"/>
                <w:szCs w:val="24"/>
              </w:rPr>
            </w:pPr>
            <w:proofErr w:type="spellStart"/>
            <w:r w:rsidRPr="00A35A5A">
              <w:rPr>
                <w:b/>
                <w:sz w:val="24"/>
                <w:szCs w:val="24"/>
              </w:rPr>
              <w:t>Kültürel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Miras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ve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Etki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Değerlendirmesi</w:t>
            </w:r>
            <w:proofErr w:type="spellEnd"/>
          </w:p>
        </w:tc>
        <w:tc>
          <w:tcPr>
            <w:tcW w:w="7682" w:type="dxa"/>
          </w:tcPr>
          <w:p w14:paraId="1549A684" w14:textId="78435632" w:rsidR="000871D4" w:rsidRPr="00A35A5A" w:rsidRDefault="00A35A5A" w:rsidP="00E23FBE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ind w:left="325"/>
              <w:rPr>
                <w:sz w:val="24"/>
                <w:szCs w:val="24"/>
              </w:rPr>
            </w:pPr>
            <w:r w:rsidRPr="00A35A5A">
              <w:rPr>
                <w:sz w:val="24"/>
                <w:szCs w:val="24"/>
              </w:rPr>
              <w:t xml:space="preserve">CAN ÇETİN, B., &amp; ZEREN GÜLERSOY, N. (2021). </w:t>
            </w:r>
            <w:proofErr w:type="spellStart"/>
            <w:r w:rsidRPr="00A35A5A">
              <w:rPr>
                <w:sz w:val="24"/>
                <w:szCs w:val="24"/>
              </w:rPr>
              <w:t>Kültürel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Miras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Etki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Değerlendirme</w:t>
            </w:r>
            <w:proofErr w:type="spellEnd"/>
            <w:r w:rsidRPr="00A35A5A">
              <w:rPr>
                <w:sz w:val="24"/>
                <w:szCs w:val="24"/>
              </w:rPr>
              <w:t xml:space="preserve"> (KÜMED) </w:t>
            </w:r>
            <w:proofErr w:type="spellStart"/>
            <w:r w:rsidRPr="00A35A5A">
              <w:rPr>
                <w:sz w:val="24"/>
                <w:szCs w:val="24"/>
              </w:rPr>
              <w:t>Kavramı</w:t>
            </w:r>
            <w:proofErr w:type="spellEnd"/>
            <w:r w:rsidRPr="00A35A5A">
              <w:rPr>
                <w:sz w:val="24"/>
                <w:szCs w:val="24"/>
              </w:rPr>
              <w:t xml:space="preserve">, </w:t>
            </w:r>
            <w:proofErr w:type="spellStart"/>
            <w:r w:rsidRPr="00A35A5A">
              <w:rPr>
                <w:sz w:val="24"/>
                <w:szCs w:val="24"/>
              </w:rPr>
              <w:t>Uluslararası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Yaklaşımlar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ve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Uygulamalar</w:t>
            </w:r>
            <w:proofErr w:type="spellEnd"/>
            <w:r w:rsidRPr="00A35A5A">
              <w:rPr>
                <w:sz w:val="24"/>
                <w:szCs w:val="24"/>
              </w:rPr>
              <w:t xml:space="preserve">: </w:t>
            </w:r>
            <w:proofErr w:type="spellStart"/>
            <w:r w:rsidRPr="00A35A5A">
              <w:rPr>
                <w:sz w:val="24"/>
                <w:szCs w:val="24"/>
              </w:rPr>
              <w:t>Türkiye'de</w:t>
            </w:r>
            <w:proofErr w:type="spellEnd"/>
            <w:r w:rsidRPr="00A35A5A">
              <w:rPr>
                <w:sz w:val="24"/>
                <w:szCs w:val="24"/>
              </w:rPr>
              <w:t xml:space="preserve"> KÜMED </w:t>
            </w:r>
            <w:proofErr w:type="spellStart"/>
            <w:r w:rsidRPr="00A35A5A">
              <w:rPr>
                <w:sz w:val="24"/>
                <w:szCs w:val="24"/>
              </w:rPr>
              <w:t>Uygulanabilirliğinin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İrdelenmesi</w:t>
            </w:r>
            <w:proofErr w:type="spellEnd"/>
            <w:r w:rsidRPr="00A35A5A">
              <w:rPr>
                <w:sz w:val="24"/>
                <w:szCs w:val="24"/>
              </w:rPr>
              <w:t>. </w:t>
            </w:r>
            <w:proofErr w:type="spellStart"/>
            <w:r w:rsidRPr="00A35A5A">
              <w:rPr>
                <w:sz w:val="24"/>
                <w:szCs w:val="24"/>
              </w:rPr>
              <w:t>Megaron</w:t>
            </w:r>
            <w:proofErr w:type="spellEnd"/>
            <w:r w:rsidRPr="00A35A5A">
              <w:rPr>
                <w:sz w:val="24"/>
                <w:szCs w:val="24"/>
              </w:rPr>
              <w:t>, 16(4).</w:t>
            </w:r>
          </w:p>
        </w:tc>
      </w:tr>
      <w:tr w:rsidR="000871D4" w:rsidRPr="00A35A5A" w14:paraId="4D266973" w14:textId="77777777" w:rsidTr="002D04C8">
        <w:trPr>
          <w:trHeight w:val="892"/>
        </w:trPr>
        <w:tc>
          <w:tcPr>
            <w:tcW w:w="2268" w:type="dxa"/>
          </w:tcPr>
          <w:p w14:paraId="3995C6BC" w14:textId="77777777" w:rsidR="000871D4" w:rsidRPr="00A35A5A" w:rsidRDefault="000871D4" w:rsidP="00A42AAB">
            <w:pPr>
              <w:rPr>
                <w:sz w:val="24"/>
                <w:szCs w:val="24"/>
              </w:rPr>
            </w:pPr>
            <w:proofErr w:type="spellStart"/>
            <w:r w:rsidRPr="00A35A5A">
              <w:rPr>
                <w:b/>
                <w:sz w:val="24"/>
                <w:szCs w:val="24"/>
              </w:rPr>
              <w:t>Metropoliten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Yönetim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ve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Mekansal</w:t>
            </w:r>
            <w:proofErr w:type="spellEnd"/>
            <w:r w:rsidRPr="00A35A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b/>
                <w:sz w:val="24"/>
                <w:szCs w:val="24"/>
              </w:rPr>
              <w:t>Planlama</w:t>
            </w:r>
            <w:proofErr w:type="spellEnd"/>
          </w:p>
        </w:tc>
        <w:tc>
          <w:tcPr>
            <w:tcW w:w="7682" w:type="dxa"/>
          </w:tcPr>
          <w:p w14:paraId="41F5F82F" w14:textId="77777777" w:rsidR="000871D4" w:rsidRPr="00A35A5A" w:rsidRDefault="000871D4" w:rsidP="000871D4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ind w:left="325"/>
              <w:rPr>
                <w:sz w:val="24"/>
                <w:szCs w:val="24"/>
              </w:rPr>
            </w:pPr>
            <w:proofErr w:type="spellStart"/>
            <w:r w:rsidRPr="00A35A5A">
              <w:rPr>
                <w:sz w:val="24"/>
                <w:szCs w:val="24"/>
              </w:rPr>
              <w:t>Özgür</w:t>
            </w:r>
            <w:proofErr w:type="spellEnd"/>
            <w:r w:rsidRPr="00A35A5A">
              <w:rPr>
                <w:sz w:val="24"/>
                <w:szCs w:val="24"/>
              </w:rPr>
              <w:t xml:space="preserve">, H., &amp; </w:t>
            </w:r>
            <w:proofErr w:type="spellStart"/>
            <w:r w:rsidRPr="00A35A5A">
              <w:rPr>
                <w:sz w:val="24"/>
                <w:szCs w:val="24"/>
              </w:rPr>
              <w:t>Yavuzçehre</w:t>
            </w:r>
            <w:proofErr w:type="spellEnd"/>
            <w:r w:rsidRPr="00A35A5A">
              <w:rPr>
                <w:sz w:val="24"/>
                <w:szCs w:val="24"/>
              </w:rPr>
              <w:t xml:space="preserve">, P. S. (2016). </w:t>
            </w:r>
            <w:proofErr w:type="spellStart"/>
            <w:proofErr w:type="gramStart"/>
            <w:r w:rsidRPr="00A35A5A">
              <w:rPr>
                <w:sz w:val="24"/>
                <w:szCs w:val="24"/>
              </w:rPr>
              <w:t>Türkiye’nin</w:t>
            </w:r>
            <w:proofErr w:type="spellEnd"/>
            <w:proofErr w:type="gram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büyükşehir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belediyesi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sistemi</w:t>
            </w:r>
            <w:proofErr w:type="spellEnd"/>
            <w:r w:rsidRPr="00A35A5A">
              <w:rPr>
                <w:sz w:val="24"/>
                <w:szCs w:val="24"/>
              </w:rPr>
              <w:t>: 1982-2015. </w:t>
            </w:r>
            <w:proofErr w:type="spellStart"/>
            <w:r w:rsidRPr="00A35A5A">
              <w:rPr>
                <w:sz w:val="24"/>
                <w:szCs w:val="24"/>
              </w:rPr>
              <w:t>Çankırı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Karatekin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Üniversitesi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Sosyal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Bilimler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Enstitüsü</w:t>
            </w:r>
            <w:proofErr w:type="spellEnd"/>
            <w:r w:rsidRPr="00A35A5A">
              <w:rPr>
                <w:sz w:val="24"/>
                <w:szCs w:val="24"/>
              </w:rPr>
              <w:t xml:space="preserve"> </w:t>
            </w:r>
            <w:proofErr w:type="spellStart"/>
            <w:r w:rsidRPr="00A35A5A">
              <w:rPr>
                <w:sz w:val="24"/>
                <w:szCs w:val="24"/>
              </w:rPr>
              <w:t>Dergisi</w:t>
            </w:r>
            <w:proofErr w:type="spellEnd"/>
            <w:r w:rsidRPr="00A35A5A">
              <w:rPr>
                <w:sz w:val="24"/>
                <w:szCs w:val="24"/>
              </w:rPr>
              <w:t>, 7(1), 903-926.</w:t>
            </w:r>
          </w:p>
          <w:p w14:paraId="143EED68" w14:textId="77777777" w:rsidR="000871D4" w:rsidRPr="00A35A5A" w:rsidRDefault="000871D4" w:rsidP="000871D4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ind w:left="325"/>
              <w:rPr>
                <w:sz w:val="24"/>
                <w:szCs w:val="24"/>
              </w:rPr>
            </w:pPr>
            <w:r w:rsidRPr="00A35A5A">
              <w:rPr>
                <w:sz w:val="24"/>
                <w:szCs w:val="24"/>
              </w:rPr>
              <w:t xml:space="preserve">UNISDR (2017), How To Make Cities More Resilient A Handbook For Local Government Leaders </w:t>
            </w:r>
            <w:proofErr w:type="spellStart"/>
            <w:r w:rsidRPr="00A35A5A">
              <w:rPr>
                <w:sz w:val="24"/>
                <w:szCs w:val="24"/>
              </w:rPr>
              <w:t>Perort</w:t>
            </w:r>
            <w:proofErr w:type="spellEnd"/>
            <w:r w:rsidRPr="00A35A5A">
              <w:rPr>
                <w:sz w:val="24"/>
                <w:szCs w:val="24"/>
              </w:rPr>
              <w:t>, Genova</w:t>
            </w:r>
          </w:p>
        </w:tc>
      </w:tr>
    </w:tbl>
    <w:p w14:paraId="55A8433B" w14:textId="77777777" w:rsidR="00B07D41" w:rsidRDefault="00B07D41"/>
    <w:sectPr w:rsidR="00B0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9361F"/>
    <w:multiLevelType w:val="hybridMultilevel"/>
    <w:tmpl w:val="1FC2A2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20750"/>
    <w:multiLevelType w:val="hybridMultilevel"/>
    <w:tmpl w:val="D86C4A40"/>
    <w:lvl w:ilvl="0" w:tplc="D4F422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D6"/>
    <w:rsid w:val="00016FAB"/>
    <w:rsid w:val="000301D1"/>
    <w:rsid w:val="000871D4"/>
    <w:rsid w:val="001038F9"/>
    <w:rsid w:val="00174239"/>
    <w:rsid w:val="0025229B"/>
    <w:rsid w:val="0028674B"/>
    <w:rsid w:val="002D04C8"/>
    <w:rsid w:val="00311AA3"/>
    <w:rsid w:val="00374A52"/>
    <w:rsid w:val="00423A1C"/>
    <w:rsid w:val="00467997"/>
    <w:rsid w:val="00575F67"/>
    <w:rsid w:val="005D78BE"/>
    <w:rsid w:val="00613CEB"/>
    <w:rsid w:val="006E483E"/>
    <w:rsid w:val="006F1E2D"/>
    <w:rsid w:val="00720B8A"/>
    <w:rsid w:val="00876C0D"/>
    <w:rsid w:val="008A42D6"/>
    <w:rsid w:val="00910766"/>
    <w:rsid w:val="0096345E"/>
    <w:rsid w:val="00A35A5A"/>
    <w:rsid w:val="00A8208E"/>
    <w:rsid w:val="00B07D41"/>
    <w:rsid w:val="00BD3750"/>
    <w:rsid w:val="00BE7FD4"/>
    <w:rsid w:val="00CE6B0A"/>
    <w:rsid w:val="00D11C2F"/>
    <w:rsid w:val="00DD1917"/>
    <w:rsid w:val="00E23FBE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D802"/>
  <w15:chartTrackingRefBased/>
  <w15:docId w15:val="{8402D83F-1287-4FDA-8F62-B1273F3B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2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42D6"/>
    <w:pPr>
      <w:ind w:left="720"/>
      <w:contextualSpacing/>
    </w:pPr>
  </w:style>
  <w:style w:type="table" w:styleId="TabloKlavuzu">
    <w:name w:val="Table Grid"/>
    <w:basedOn w:val="NormalTablo"/>
    <w:uiPriority w:val="39"/>
    <w:rsid w:val="000871D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3563475.2010.51728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B32D285104E84292CAC9B4CC081AD3" ma:contentTypeVersion="12" ma:contentTypeDescription="Yeni belge oluşturun." ma:contentTypeScope="" ma:versionID="6a2ca42849478c6f203df67b1315a955">
  <xsd:schema xmlns:xsd="http://www.w3.org/2001/XMLSchema" xmlns:xs="http://www.w3.org/2001/XMLSchema" xmlns:p="http://schemas.microsoft.com/office/2006/metadata/properties" xmlns:ns3="703e5a30-5667-4e91-a283-82abcde52358" targetNamespace="http://schemas.microsoft.com/office/2006/metadata/properties" ma:root="true" ma:fieldsID="be70116e42699181e01d7f8bcb12db83" ns3:_="">
    <xsd:import namespace="703e5a30-5667-4e91-a283-82abcde52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e5a30-5667-4e91-a283-82abcde5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3e5a30-5667-4e91-a283-82abcde52358" xsi:nil="true"/>
  </documentManagement>
</p:properties>
</file>

<file path=customXml/itemProps1.xml><?xml version="1.0" encoding="utf-8"?>
<ds:datastoreItem xmlns:ds="http://schemas.openxmlformats.org/officeDocument/2006/customXml" ds:itemID="{78145F52-BAF8-43EE-A9A6-806E1DE2D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E46F3-67D4-43B3-BB0F-6B7F35294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e5a30-5667-4e91-a283-82abcde52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B4578-E05C-42DA-8695-F1C1CA07F464}">
  <ds:schemaRefs>
    <ds:schemaRef ds:uri="http://schemas.microsoft.com/office/2006/metadata/properties"/>
    <ds:schemaRef ds:uri="http://schemas.microsoft.com/office/infopath/2007/PartnerControls"/>
    <ds:schemaRef ds:uri="703e5a30-5667-4e91-a283-82abcde523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ARSLAN</dc:creator>
  <cp:keywords/>
  <dc:description/>
  <cp:lastModifiedBy>Microsoft hesabı</cp:lastModifiedBy>
  <cp:revision>3</cp:revision>
  <cp:lastPrinted>2025-03-06T07:54:00Z</cp:lastPrinted>
  <dcterms:created xsi:type="dcterms:W3CDTF">2026-03-04T10:31:00Z</dcterms:created>
  <dcterms:modified xsi:type="dcterms:W3CDTF">2026-03-04T10:33:00Z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0x0101005BB32D285104E84292CAC9B4CC081AD3</vt:lpwstr>
  </property>
</Properties>
</file>